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</w:pPr>
      <w:bookmarkStart w:id="0" w:name="_GoBack"/>
      <w:r w:rsidRPr="003C1E1E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 xml:space="preserve">Інструкція до пульта АПДК-11p </w:t>
      </w:r>
      <w:bookmarkEnd w:id="0"/>
      <w:r w:rsidRPr="003C1E1E">
        <w:rPr>
          <w:rFonts w:ascii="Helvetica" w:eastAsia="Times New Roman" w:hAnsi="Helvetica" w:cs="Helvetica"/>
          <w:color w:val="0A0A0A"/>
          <w:kern w:val="36"/>
          <w:sz w:val="48"/>
          <w:szCs w:val="48"/>
          <w:lang w:eastAsia="uk-UA"/>
        </w:rPr>
        <w:t>дистанційного керування ТРК (Програмна версія Pr-1.10- Pr-1.14)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ЗМІСТ</w:t>
      </w:r>
    </w:p>
    <w:p w:rsidR="003C1E1E" w:rsidRPr="003C1E1E" w:rsidRDefault="003C1E1E" w:rsidP="003C1E1E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5" w:anchor="_Toc466907365" w:history="1">
        <w:r w:rsidRPr="003C1E1E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ВВЕДЕННЯ.. 2</w:t>
        </w:r>
      </w:hyperlink>
    </w:p>
    <w:p w:rsidR="003C1E1E" w:rsidRPr="003C1E1E" w:rsidRDefault="003C1E1E" w:rsidP="003C1E1E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6" w:anchor="_Toc466907366" w:history="1">
        <w:r w:rsidRPr="003C1E1E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ІНДИКАЦІЯ.. 2</w:t>
        </w:r>
      </w:hyperlink>
    </w:p>
    <w:p w:rsidR="003C1E1E" w:rsidRPr="003C1E1E" w:rsidRDefault="003C1E1E" w:rsidP="003C1E1E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7" w:anchor="_Toc466907367" w:history="1">
        <w:r w:rsidRPr="003C1E1E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ВИБІР ТРК.. 2</w:t>
        </w:r>
      </w:hyperlink>
    </w:p>
    <w:p w:rsidR="003C1E1E" w:rsidRPr="003C1E1E" w:rsidRDefault="003C1E1E" w:rsidP="003C1E1E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8" w:anchor="_Toc466907368" w:history="1">
        <w:r w:rsidRPr="003C1E1E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ПЕРЕГЛЯД ЛІЧИЛЬНИКІВ ТРК.. 2</w:t>
        </w:r>
      </w:hyperlink>
    </w:p>
    <w:p w:rsidR="003C1E1E" w:rsidRPr="003C1E1E" w:rsidRDefault="003C1E1E" w:rsidP="003C1E1E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9" w:anchor="_Toc466907369" w:history="1">
        <w:r w:rsidRPr="003C1E1E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УСТАНОВКА ЦІН.. 3</w:t>
        </w:r>
      </w:hyperlink>
    </w:p>
    <w:p w:rsidR="003C1E1E" w:rsidRPr="003C1E1E" w:rsidRDefault="003C1E1E" w:rsidP="003C1E1E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0" w:anchor="_Toc466907370" w:history="1">
        <w:r w:rsidRPr="003C1E1E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УСУНЕННЯ ЗБОЇВ.. 3</w:t>
        </w:r>
      </w:hyperlink>
    </w:p>
    <w:p w:rsidR="003C1E1E" w:rsidRPr="003C1E1E" w:rsidRDefault="003C1E1E" w:rsidP="003C1E1E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hyperlink r:id="rId11" w:anchor="_Toc466907371" w:history="1">
        <w:r w:rsidRPr="003C1E1E">
          <w:rPr>
            <w:rFonts w:ascii="Helvetica" w:eastAsia="Times New Roman" w:hAnsi="Helvetica" w:cs="Helvetica"/>
            <w:color w:val="3DAD66"/>
            <w:sz w:val="24"/>
            <w:szCs w:val="24"/>
            <w:u w:val="single"/>
            <w:lang w:eastAsia="uk-UA"/>
          </w:rPr>
          <w:t>НАБІР ЗАМОВЛЕННЯ І ВІДПУСК ПАЛИВА.. 4</w:t>
        </w:r>
      </w:hyperlink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 </w:t>
      </w:r>
    </w:p>
    <w:p w:rsidR="003C1E1E" w:rsidRPr="003C1E1E" w:rsidRDefault="003C1E1E" w:rsidP="003C1E1E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1" w:name="_Toc349663594"/>
      <w:bookmarkStart w:id="2" w:name="_Toc466907365"/>
      <w:bookmarkEnd w:id="1"/>
      <w:bookmarkEnd w:id="2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ВСТУП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Пульт дистанційного керування «АПДК-11» (далі ПДУ) призначений для управління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паливороздавальними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колонками (далі ТРК). Залежно від виконання, до ПДУ може бути підключено від 2-х до 8-ми паливо-роздавальні колонки (далі ПРК).</w:t>
      </w:r>
    </w:p>
    <w:p w:rsidR="003C1E1E" w:rsidRPr="003C1E1E" w:rsidRDefault="003C1E1E" w:rsidP="003C1E1E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3" w:name="_Toc466907366"/>
      <w:bookmarkEnd w:id="3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ІНДИКАЦІЯ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На корпусі ПДК встановлені інформаційні світлодіоди, що визначають режими роботи.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1 – світлодіод “Кран”. Відображає стан датчика крана, встановленого на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2 – світлодіод “ПБ”. Режим наливу встановлено до повного бака.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3 – світлодіод “Літри”. Індикатор ПДК відображає дозу.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4 – світлодіод «Грн». Індикатор ПДК відображає суму.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5 – світлодіод “Налив”. Відображає стан ПРК (зупинена, налив і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т.д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.).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6 – світлодіод “Аварія”. Зв’язок із ПРК відсутній.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7 – світлодіоди “ПРК”. Відображають обрану (активну) ПРК.</w:t>
      </w:r>
    </w:p>
    <w:p w:rsidR="003C1E1E" w:rsidRPr="003C1E1E" w:rsidRDefault="003C1E1E" w:rsidP="003C1E1E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4" w:name="_Toc466907367"/>
      <w:bookmarkEnd w:id="4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lastRenderedPageBreak/>
        <w:t>ВИБІР ТРК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Кожній підключеній до ПДК колонці відповідає свій світлодіод «ТРК».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Якщо світлодіод світиться – ПРК вибрано, індикатор ПДК та світлодіоди 1…6 відображають стан даної ТРК. Всі дії на ПДК (набір дози, перегляд лічильників тощо) будуть проводитися з даною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Якщо світлодіод блимає – ТРК не вибрано, але на ній проводиться відпуск палива.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Якщо світлодіод погашено – ТРК не вибрано, налив на даній ТРК не здійснюється.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Щоб вибрати ТРК: натиснути цифру, що відповідає номеру ТРК.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При успішному перемиканні на індикаторі висвітиться напис “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Addr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-x”, де х – адреса обраної ТРК:</w:t>
      </w:r>
    </w:p>
    <w:p w:rsidR="003C1E1E" w:rsidRPr="003C1E1E" w:rsidRDefault="003C1E1E" w:rsidP="003C1E1E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5" w:name="_Toc466907368"/>
      <w:bookmarkEnd w:id="5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ПЕРЕГЛЯД ЛІЧИЛЬНИКІВ ПРК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Фіскальні лічильники маркуються як «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Аx-Fy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», де x – номер ТРК, y – номер крана: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лічильники, що скидаються, маркуються у вигляді «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Sx-yyy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», де x – номер крана,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yyy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– кількість скидів лічильників ПРК: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входу в режим перегляду лічильників вибраної ПРК: утримуючи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«*» натиснути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У разі успішного входу в режим перегляду лічильників на 3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сек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виводиться маркування лічильника, після чого буде виведено показання лічильника. Світлодіоди “Літри”, “Грн” постійно світяться.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Якщо ПРК не підтримує електронні лічильники, після виведення маркування лічильника індикатор залишиться порожнім.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Повторний запит лічильника з ПРК: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лічильника ПРК, що скидається: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Повернення до перегляду фіскального лічильника: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Перебір лічильників ПРК: попередній кран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молодших розрядів лічильника: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Обнулення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 лічильників ПРК, що скидаються (дана операція скидає лічильники по всіх кранах ПРК): утримуючи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.«D» натиснути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.«C»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 xml:space="preserve">Вихід із режиму перегляду лічильників: утримуючи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.«*» натиснути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.«#»</w:t>
      </w:r>
    </w:p>
    <w:p w:rsidR="003C1E1E" w:rsidRPr="003C1E1E" w:rsidRDefault="003C1E1E" w:rsidP="003C1E1E">
      <w:pPr>
        <w:numPr>
          <w:ilvl w:val="0"/>
          <w:numId w:val="5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6" w:name="_Toc466907369"/>
      <w:bookmarkEnd w:id="6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ВСТАНОВЛЕННЯ ЦІН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повішених кранах на ПРК при натисканні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«*» виводиться ціна, за якою було виконано останнє замовлення.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знятому крані ПРК при натисканні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“*” виводиться адреса обраної ПРК і номер знятого крана або марка палива. При утриманні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“*” Більше 1сек. відображається ціна, за якою буде відпущено замовлення для знятого крана: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додатковому натисканні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“#” (утримуючи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“*” натиснути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“#”) ПДУ перейде в режим програмування ЦІНИ для 1 бака: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Перебір цін для баків: попередній бак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«*» / наступний бак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Після запровадження нових цін, утримуючи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“*” натиснути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«#»</w:t>
      </w:r>
    </w:p>
    <w:p w:rsidR="003C1E1E" w:rsidRPr="003C1E1E" w:rsidRDefault="003C1E1E" w:rsidP="003C1E1E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7" w:name="_Toc466907370"/>
      <w:bookmarkEnd w:id="7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УСУНЕННЯ ЗБОЇВ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 пульті передбачена можливість скидання стану ПДК у початкове значення.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Для скидання необхідно вимкнути живлення (не менше ніж на 3 секунди).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Увімкнути живлення.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Під час виведення на індикатор ПДК номера версії програмного забезпечення , натиснути та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. «*» та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“#” до появи на індикаторі помилки.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Скинути цю помилку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«*»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Вибрати наступну ПРК та скинути цю помилку.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Вимкнути живлення (не менше 3 секунд).</w:t>
      </w:r>
    </w:p>
    <w:p w:rsidR="003C1E1E" w:rsidRPr="003C1E1E" w:rsidRDefault="003C1E1E" w:rsidP="003C1E1E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bookmarkStart w:id="8" w:name="_Toc466907371"/>
      <w:bookmarkEnd w:id="8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br/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НАБІР ЗАМОВЛЕННЯ І ВІДПУСТКА ПАЛИВА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(Робота без ЦІНИ)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Відпуск палива можливий лише за знятого крана на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Вибрати потрібну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lastRenderedPageBreak/>
        <w:t>«КРАН ЗНЯТИЙ»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«Кран» блимає (кран знято)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набору (при знятому крані): натиснути на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.«*»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утримуванні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.«*» на індикатор виводиться адреса обраної ПРК та номер знятого крана або марка палива.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«НАБІР ДОЗИ»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«Літри» блимає (набір дози)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«Кран» світиться (кран знято)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“Кран” блимає (кран повішений, необхідно зняти кран)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Перемикання набору цілі/дрібні літри: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“С”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Набір дози: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“0” … “9”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Скидання замовлення на «0» / Вихід із набору дози: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«#»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Переведення ПДУ в режим очікування запуску: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Запуск ТРК без переходу в режим очікування запуску: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Замовлення до повного бака: двічі натиснути на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“0”. Засвітиться світлодіод 2 і ПДУ автоматично перейде в режим очікування запуску.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«ЧЕКАННЯ ПУСКУ»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“Кран” горить (кран знятий)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“Кран” світиться (кран повішений, необхідно зняти кран)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«Налив» блимає (очікування запуску)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Скасування очікування пуску (скидання замовлення):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Щоб вибрати інший ПРК: натиснути цифру, що відповідає номеру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Запуск ПРК: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«ВІДПУСК ПАЛИВА»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Світлодіоди «Кран» та «Налив» світяться (відпуск палива)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Зупинка (скасування) відпуску палива: утримуючи кн.* натиснути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кн.D</w:t>
      </w:r>
      <w:proofErr w:type="spellEnd"/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величини замовлення: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поточного номера ПРК: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“0”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Щоб вибрати інший ПРК: натиснути цифру, що відповідає номеру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«ВІДПУСК ЗАВЕРШЕНИЙ»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Світлодіоди «Кран» та «Налив» блимають (відпустка завершена, кран не повішений)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величини замовлення: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поточного номера ПРК: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“0”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Повісити кран на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36"/>
          <w:szCs w:val="36"/>
          <w:lang w:eastAsia="uk-UA"/>
        </w:rPr>
        <w:t>(Робота з ЦІНОЮ)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Відпуск палива можливий лише за знятого крана на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Вибрати потрібну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«КРАН ЗНЯТИЙ»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«Кран» блимає (кран знято)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набору (при знятому крані): натиснути на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.«*»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утримуванні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.«*» на індикатор виводиться адреса обраної ТРК та номер знятого крана або марка палива.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При утриманні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“*” Більше 1сек. відображається ціна для цього крана.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«НАБІР ДОЗИ»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«Літри» або «Грн» блимає (набір дози в літрах чи гривнях)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«Кран» світиться (кран знято)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“Кран” блимає (кран повішений, необхідно зняти кран)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та зміна набору дози у ЛІТР/ГРН: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“А”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Перемикання набору цілі/дрібні літри: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“С”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Набір дози: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“0” … “9”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Скидання замовлення на «0» / Вихід із набору дози: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«#»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Переведення ПДУ в режим очікування запуску: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 xml:space="preserve">Запуск ТРК без переходу в режим очікування запуску: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Замовлення до повного бака: двічі натиснути на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“0”. Засвітиться світлодіод 2 і ПДУ автоматично перейде в режим очікування запуску.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«ЧЕКАННЯ ПУСКУ»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«Налив» блимає (очікування запуску)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«Кран» світиться (кран знято)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 “Кран” блимає (кран повішений, необхідно зняти кран)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Для зміни методу заокруглення суми та перерахунку дози: натиснути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“B”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Скасування очікування пуску (скидання замовлення):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Щоб вибрати інший ПРК: натиснути цифру, що відповідає номеру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Запуск ПРК: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«ВІДПУСК ПАЛИВА»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Світлодіоди «Кран» та «Налив» світяться (відпуск палива)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Зупинка (скасування) відпуску палива: утримуючи кн.* натиснути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кн.D</w:t>
      </w:r>
      <w:proofErr w:type="spellEnd"/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величини замовлення: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поточного номера ПРК: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“0”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Щоб вибрати інший ПРК: натиснути цифру, що відповідає номеру ТРК.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uk-UA"/>
        </w:rPr>
        <w:t>«ВІДПУСК ЗАВЕРШЕНИЙ»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Світлодіоди «Кран» та «Налив» блимають (відпустка завершена, кран не повішений)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величини замовлення: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 xml:space="preserve">Перегляд поточного номера ПРК: утримувати </w:t>
      </w:r>
      <w:proofErr w:type="spellStart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кн</w:t>
      </w:r>
      <w:proofErr w:type="spellEnd"/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. “0”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Повісити кран на ПРК.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 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outlineLvl w:val="2"/>
        <w:rPr>
          <w:rFonts w:ascii="Helvetica" w:eastAsia="Times New Roman" w:hAnsi="Helvetica" w:cs="Helvetica"/>
          <w:color w:val="0A0A0A"/>
          <w:sz w:val="27"/>
          <w:szCs w:val="27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7"/>
          <w:szCs w:val="27"/>
          <w:lang w:eastAsia="uk-UA"/>
        </w:rPr>
        <w:t>Вивід на друк: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Друк книжки –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lastRenderedPageBreak/>
        <w:t>Вставити в принтер 2 аркуші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6,0,4,1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Переставити всю пачку не перевертаючи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2,3,6,5</w:t>
      </w:r>
    </w:p>
    <w:p w:rsidR="003C1E1E" w:rsidRPr="003C1E1E" w:rsidRDefault="003C1E1E" w:rsidP="003C1E1E">
      <w:pPr>
        <w:shd w:val="clear" w:color="auto" w:fill="FEFEFE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</w:pPr>
      <w:r w:rsidRPr="003C1E1E">
        <w:rPr>
          <w:rFonts w:ascii="Helvetica" w:eastAsia="Times New Roman" w:hAnsi="Helvetica" w:cs="Helvetica"/>
          <w:color w:val="0A0A0A"/>
          <w:sz w:val="24"/>
          <w:szCs w:val="24"/>
          <w:lang w:eastAsia="uk-UA"/>
        </w:rPr>
        <w:t>6,0,4,1,2,3,6,5</w:t>
      </w:r>
    </w:p>
    <w:p w:rsidR="00ED0E69" w:rsidRDefault="00ED0E69"/>
    <w:sectPr w:rsidR="00ED0E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2AA"/>
    <w:multiLevelType w:val="multilevel"/>
    <w:tmpl w:val="A8DE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5694B"/>
    <w:multiLevelType w:val="multilevel"/>
    <w:tmpl w:val="5B30D5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81760"/>
    <w:multiLevelType w:val="multilevel"/>
    <w:tmpl w:val="D95E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76EFB"/>
    <w:multiLevelType w:val="multilevel"/>
    <w:tmpl w:val="B7A48D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6E1922"/>
    <w:multiLevelType w:val="multilevel"/>
    <w:tmpl w:val="B448D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167BC"/>
    <w:multiLevelType w:val="multilevel"/>
    <w:tmpl w:val="ADC4C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E"/>
    <w:rsid w:val="003C1E1E"/>
    <w:rsid w:val="00E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1E3C9-C6DE-4B16-BA34-8F6EB3B7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C1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C1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E1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C1E1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C1E1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C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C1E1E"/>
    <w:rPr>
      <w:color w:val="0000FF"/>
      <w:u w:val="single"/>
    </w:rPr>
  </w:style>
  <w:style w:type="character" w:styleId="a5">
    <w:name w:val="Strong"/>
    <w:basedOn w:val="a0"/>
    <w:uiPriority w:val="22"/>
    <w:qFormat/>
    <w:rsid w:val="003C1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o.com.ua/rukovodstvo-polzovatelya-pulta-ap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ako.com.ua/rukovodstvo-polzovatelya-pulta-ap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ko.com.ua/rukovodstvo-polzovatelya-pulta-apd/" TargetMode="External"/><Relationship Id="rId11" Type="http://schemas.openxmlformats.org/officeDocument/2006/relationships/hyperlink" Target="https://hako.com.ua/rukovodstvo-polzovatelya-pulta-apd/" TargetMode="External"/><Relationship Id="rId5" Type="http://schemas.openxmlformats.org/officeDocument/2006/relationships/hyperlink" Target="https://hako.com.ua/rukovodstvo-polzovatelya-pulta-apd/" TargetMode="External"/><Relationship Id="rId10" Type="http://schemas.openxmlformats.org/officeDocument/2006/relationships/hyperlink" Target="https://hako.com.ua/rukovodstvo-polzovatelya-pulta-ap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ko.com.ua/rukovodstvo-polzovatelya-pulta-ap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5122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1</cp:revision>
  <dcterms:created xsi:type="dcterms:W3CDTF">2023-04-09T13:44:00Z</dcterms:created>
  <dcterms:modified xsi:type="dcterms:W3CDTF">2023-04-09T13:45:00Z</dcterms:modified>
</cp:coreProperties>
</file>